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E46B" w14:textId="12BE207F" w:rsidR="005660FA" w:rsidRPr="00CD2B43" w:rsidRDefault="00E662CD" w:rsidP="00CD2B43">
      <w:pPr>
        <w:jc w:val="center"/>
        <w:rPr>
          <w:b/>
          <w:bCs/>
          <w:sz w:val="36"/>
          <w:szCs w:val="36"/>
        </w:rPr>
      </w:pPr>
      <w:r w:rsidRPr="00CD2B43">
        <w:rPr>
          <w:rFonts w:hint="eastAsia"/>
          <w:b/>
          <w:bCs/>
          <w:sz w:val="36"/>
          <w:szCs w:val="36"/>
        </w:rPr>
        <w:t xml:space="preserve">주식의 액면분할로 인한 </w:t>
      </w:r>
      <w:proofErr w:type="spellStart"/>
      <w:r w:rsidRPr="00CD2B43">
        <w:rPr>
          <w:rFonts w:hint="eastAsia"/>
          <w:b/>
          <w:bCs/>
          <w:sz w:val="36"/>
          <w:szCs w:val="36"/>
        </w:rPr>
        <w:t>구주권</w:t>
      </w:r>
      <w:proofErr w:type="spellEnd"/>
      <w:r w:rsidRPr="00CD2B43">
        <w:rPr>
          <w:rFonts w:hint="eastAsia"/>
          <w:b/>
          <w:bCs/>
          <w:sz w:val="36"/>
          <w:szCs w:val="36"/>
        </w:rPr>
        <w:t xml:space="preserve"> 제출공고</w:t>
      </w:r>
    </w:p>
    <w:p w14:paraId="22F16342" w14:textId="21799A85" w:rsidR="00E662CD" w:rsidRDefault="00E662CD"/>
    <w:p w14:paraId="33E433B3" w14:textId="4ED82A66" w:rsidR="00CD2B43" w:rsidRDefault="00E662CD" w:rsidP="00CD2B43">
      <w:r>
        <w:rPr>
          <w:rFonts w:hint="eastAsia"/>
        </w:rPr>
        <w:t xml:space="preserve">당사는 </w:t>
      </w:r>
      <w:r>
        <w:t>202</w:t>
      </w:r>
      <w:r w:rsidR="00D44770">
        <w:rPr>
          <w:rFonts w:hint="eastAsia"/>
        </w:rPr>
        <w:t>4</w:t>
      </w:r>
      <w:r>
        <w:rPr>
          <w:rFonts w:hint="eastAsia"/>
        </w:rPr>
        <w:t xml:space="preserve">년 </w:t>
      </w:r>
      <w:r w:rsidR="00D44770">
        <w:rPr>
          <w:rFonts w:hint="eastAsia"/>
        </w:rPr>
        <w:t>3</w:t>
      </w:r>
      <w:r>
        <w:rPr>
          <w:rFonts w:hint="eastAsia"/>
        </w:rPr>
        <w:t xml:space="preserve">월 </w:t>
      </w:r>
      <w:r w:rsidR="00D44770">
        <w:rPr>
          <w:rFonts w:hint="eastAsia"/>
        </w:rPr>
        <w:t>29</w:t>
      </w:r>
      <w:r>
        <w:rPr>
          <w:rFonts w:hint="eastAsia"/>
        </w:rPr>
        <w:t xml:space="preserve">일 </w:t>
      </w:r>
      <w:r w:rsidR="00720527">
        <w:rPr>
          <w:rFonts w:hint="eastAsia"/>
        </w:rPr>
        <w:t xml:space="preserve">개최된 </w:t>
      </w:r>
      <w:r w:rsidR="00D44770">
        <w:rPr>
          <w:rFonts w:hint="eastAsia"/>
        </w:rPr>
        <w:t>정기</w:t>
      </w:r>
      <w:r>
        <w:rPr>
          <w:rFonts w:hint="eastAsia"/>
        </w:rPr>
        <w:t>주주총회</w:t>
      </w:r>
      <w:r w:rsidR="00720527">
        <w:rPr>
          <w:rFonts w:hint="eastAsia"/>
        </w:rPr>
        <w:t xml:space="preserve">에서 특별결의로 주식의 액면분할을 위한 정관을 변경하고 </w:t>
      </w:r>
      <w:r w:rsidR="0091490A">
        <w:rPr>
          <w:rFonts w:hint="eastAsia"/>
        </w:rPr>
        <w:t>다음과</w:t>
      </w:r>
      <w:r w:rsidR="00720527">
        <w:rPr>
          <w:rFonts w:hint="eastAsia"/>
        </w:rPr>
        <w:t xml:space="preserve"> 같이 공</w:t>
      </w:r>
      <w:r w:rsidR="001928A3">
        <w:rPr>
          <w:rFonts w:hint="eastAsia"/>
        </w:rPr>
        <w:t>고</w:t>
      </w:r>
      <w:r w:rsidR="00720527">
        <w:rPr>
          <w:rFonts w:hint="eastAsia"/>
        </w:rPr>
        <w:t>합니다.</w:t>
      </w:r>
    </w:p>
    <w:p w14:paraId="2023A6A2" w14:textId="77777777" w:rsidR="00CD2B43" w:rsidRPr="0091490A" w:rsidRDefault="00CD2B43" w:rsidP="00CD2B43"/>
    <w:p w14:paraId="6ACB10D0" w14:textId="54A02E78" w:rsidR="00720527" w:rsidRPr="0091490A" w:rsidRDefault="00720527" w:rsidP="00CD2B43">
      <w:pPr>
        <w:pStyle w:val="a4"/>
        <w:numPr>
          <w:ilvl w:val="0"/>
          <w:numId w:val="4"/>
        </w:numPr>
        <w:ind w:leftChars="0"/>
        <w:rPr>
          <w:b/>
          <w:bCs/>
        </w:rPr>
      </w:pPr>
      <w:r w:rsidRPr="0091490A">
        <w:rPr>
          <w:rFonts w:hint="eastAsia"/>
          <w:b/>
          <w:bCs/>
        </w:rPr>
        <w:t>주식분할의 내용</w:t>
      </w:r>
    </w:p>
    <w:p w14:paraId="5949FBE3" w14:textId="1C2CC632" w:rsidR="00720527" w:rsidRDefault="00720527" w:rsidP="00CD2B4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주식분할의 방법</w:t>
      </w:r>
    </w:p>
    <w:p w14:paraId="6F949B36" w14:textId="076D60D0" w:rsidR="00720527" w:rsidRDefault="00720527" w:rsidP="00CD2B43">
      <w:pPr>
        <w:ind w:left="360" w:firstLineChars="400" w:firstLine="800"/>
      </w:pPr>
      <w:r>
        <w:t>1</w:t>
      </w:r>
      <w:r>
        <w:rPr>
          <w:rFonts w:hint="eastAsia"/>
        </w:rPr>
        <w:t xml:space="preserve">주의 액면금액 </w:t>
      </w:r>
      <w:r>
        <w:t>5,000</w:t>
      </w:r>
      <w:r>
        <w:rPr>
          <w:rFonts w:hint="eastAsia"/>
        </w:rPr>
        <w:t xml:space="preserve">원의 주식 </w:t>
      </w:r>
      <w:r>
        <w:t>1</w:t>
      </w:r>
      <w:r>
        <w:rPr>
          <w:rFonts w:hint="eastAsia"/>
        </w:rPr>
        <w:t>주를</w:t>
      </w:r>
      <w:r>
        <w:t xml:space="preserve"> 1</w:t>
      </w:r>
      <w:r>
        <w:rPr>
          <w:rFonts w:hint="eastAsia"/>
        </w:rPr>
        <w:t xml:space="preserve">주의 액면금액 </w:t>
      </w:r>
      <w:r>
        <w:t>500</w:t>
      </w:r>
      <w:r>
        <w:rPr>
          <w:rFonts w:hint="eastAsia"/>
        </w:rPr>
        <w:t xml:space="preserve">원의 주식 </w:t>
      </w:r>
      <w:r>
        <w:t>10</w:t>
      </w:r>
      <w:r>
        <w:rPr>
          <w:rFonts w:hint="eastAsia"/>
        </w:rPr>
        <w:t>주로 분할</w:t>
      </w:r>
    </w:p>
    <w:p w14:paraId="568FF817" w14:textId="403E6FA1" w:rsidR="00720527" w:rsidRDefault="00720527" w:rsidP="00CD2B4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발행주식총수 변동 내용</w:t>
      </w:r>
    </w:p>
    <w:p w14:paraId="734DEC39" w14:textId="64C50C74" w:rsidR="00720527" w:rsidRDefault="00720527" w:rsidP="00CD2B43">
      <w:pPr>
        <w:ind w:left="400" w:firstLineChars="400" w:firstLine="800"/>
      </w:pPr>
      <w:r>
        <w:rPr>
          <w:rFonts w:hint="eastAsia"/>
        </w:rPr>
        <w:t>분할</w:t>
      </w:r>
      <w:r w:rsidR="00CD2B43">
        <w:rPr>
          <w:rFonts w:hint="eastAsia"/>
        </w:rPr>
        <w:t xml:space="preserve"> </w:t>
      </w:r>
      <w:r>
        <w:rPr>
          <w:rFonts w:hint="eastAsia"/>
        </w:rPr>
        <w:t xml:space="preserve">전 </w:t>
      </w:r>
      <w:r>
        <w:t xml:space="preserve">: </w:t>
      </w:r>
      <w:r>
        <w:rPr>
          <w:rFonts w:hint="eastAsia"/>
        </w:rPr>
        <w:t xml:space="preserve">발행주식의 총수 </w:t>
      </w:r>
      <w:r w:rsidR="00D44770">
        <w:rPr>
          <w:rFonts w:hint="eastAsia"/>
        </w:rPr>
        <w:t>84</w:t>
      </w:r>
      <w:r w:rsidR="00B565A0">
        <w:t>,</w:t>
      </w:r>
      <w:r w:rsidR="00D44770">
        <w:rPr>
          <w:rFonts w:hint="eastAsia"/>
        </w:rPr>
        <w:t>319</w:t>
      </w:r>
      <w:r>
        <w:rPr>
          <w:rFonts w:hint="eastAsia"/>
        </w:rPr>
        <w:t>주</w:t>
      </w:r>
    </w:p>
    <w:p w14:paraId="667B34CB" w14:textId="19467163" w:rsidR="00720527" w:rsidRDefault="00720527" w:rsidP="00CD2B43">
      <w:pPr>
        <w:ind w:left="400" w:firstLineChars="400" w:firstLine="800"/>
      </w:pPr>
      <w:r>
        <w:rPr>
          <w:rFonts w:hint="eastAsia"/>
        </w:rPr>
        <w:t>분할</w:t>
      </w:r>
      <w:r w:rsidR="00CD2B43">
        <w:rPr>
          <w:rFonts w:hint="eastAsia"/>
        </w:rPr>
        <w:t xml:space="preserve"> </w:t>
      </w:r>
      <w:r>
        <w:rPr>
          <w:rFonts w:hint="eastAsia"/>
        </w:rPr>
        <w:t xml:space="preserve">후 </w:t>
      </w:r>
      <w:r>
        <w:t xml:space="preserve">: </w:t>
      </w:r>
      <w:r>
        <w:rPr>
          <w:rFonts w:hint="eastAsia"/>
        </w:rPr>
        <w:t xml:space="preserve">발행주식의 총수 </w:t>
      </w:r>
      <w:r w:rsidR="00D44770">
        <w:rPr>
          <w:rFonts w:hint="eastAsia"/>
        </w:rPr>
        <w:t>843</w:t>
      </w:r>
      <w:r w:rsidR="00B565A0">
        <w:t>,</w:t>
      </w:r>
      <w:r w:rsidR="00D44770">
        <w:rPr>
          <w:rFonts w:hint="eastAsia"/>
        </w:rPr>
        <w:t>190</w:t>
      </w:r>
      <w:r>
        <w:rPr>
          <w:rFonts w:hint="eastAsia"/>
        </w:rPr>
        <w:t>주</w:t>
      </w:r>
    </w:p>
    <w:p w14:paraId="26F6DABA" w14:textId="227AA027" w:rsidR="00720527" w:rsidRDefault="00720527"/>
    <w:p w14:paraId="41CEA987" w14:textId="3294B766" w:rsidR="00CD2B43" w:rsidRPr="0091490A" w:rsidRDefault="00E662CD" w:rsidP="00CD2B43">
      <w:pPr>
        <w:pStyle w:val="a4"/>
        <w:numPr>
          <w:ilvl w:val="0"/>
          <w:numId w:val="4"/>
        </w:numPr>
        <w:ind w:leftChars="0"/>
        <w:rPr>
          <w:b/>
          <w:bCs/>
        </w:rPr>
      </w:pPr>
      <w:r w:rsidRPr="0091490A">
        <w:rPr>
          <w:rFonts w:hint="eastAsia"/>
          <w:b/>
          <w:bCs/>
        </w:rPr>
        <w:t>구주권의 제출기</w:t>
      </w:r>
      <w:r w:rsidR="00CD2B43" w:rsidRPr="0091490A">
        <w:rPr>
          <w:rFonts w:hint="eastAsia"/>
          <w:b/>
          <w:bCs/>
        </w:rPr>
        <w:t>간</w:t>
      </w:r>
      <w:r w:rsidRPr="0091490A">
        <w:rPr>
          <w:b/>
          <w:bCs/>
        </w:rPr>
        <w:t xml:space="preserve"> </w:t>
      </w:r>
    </w:p>
    <w:p w14:paraId="42990F14" w14:textId="5DEC37A8" w:rsidR="00E662CD" w:rsidRDefault="00E662CD" w:rsidP="00CD2B43">
      <w:pPr>
        <w:pStyle w:val="a4"/>
        <w:ind w:leftChars="0"/>
      </w:pPr>
      <w:r>
        <w:t>202</w:t>
      </w:r>
      <w:r w:rsidR="00F80E20">
        <w:rPr>
          <w:rFonts w:hint="eastAsia"/>
        </w:rPr>
        <w:t>4</w:t>
      </w:r>
      <w:r>
        <w:rPr>
          <w:rFonts w:hint="eastAsia"/>
        </w:rPr>
        <w:t xml:space="preserve">년 </w:t>
      </w:r>
      <w:r w:rsidR="00F80E20">
        <w:rPr>
          <w:rFonts w:hint="eastAsia"/>
        </w:rPr>
        <w:t>3</w:t>
      </w:r>
      <w:r>
        <w:rPr>
          <w:rFonts w:hint="eastAsia"/>
        </w:rPr>
        <w:t xml:space="preserve">월 </w:t>
      </w:r>
      <w:r w:rsidR="00F80E20">
        <w:rPr>
          <w:rFonts w:hint="eastAsia"/>
        </w:rPr>
        <w:t>30</w:t>
      </w:r>
      <w:r>
        <w:rPr>
          <w:rFonts w:hint="eastAsia"/>
        </w:rPr>
        <w:t xml:space="preserve">일 </w:t>
      </w:r>
      <w:r>
        <w:t>~ 20</w:t>
      </w:r>
      <w:r w:rsidR="00F80E20">
        <w:rPr>
          <w:rFonts w:hint="eastAsia"/>
        </w:rPr>
        <w:t>24</w:t>
      </w:r>
      <w:r>
        <w:rPr>
          <w:rFonts w:hint="eastAsia"/>
        </w:rPr>
        <w:t xml:space="preserve">년 </w:t>
      </w:r>
      <w:r w:rsidR="00F80E20">
        <w:rPr>
          <w:rFonts w:hint="eastAsia"/>
        </w:rPr>
        <w:t>4</w:t>
      </w:r>
      <w:r>
        <w:rPr>
          <w:rFonts w:hint="eastAsia"/>
        </w:rPr>
        <w:t xml:space="preserve">월 </w:t>
      </w:r>
      <w:r w:rsidR="00F80E20">
        <w:rPr>
          <w:rFonts w:hint="eastAsia"/>
        </w:rPr>
        <w:t>30</w:t>
      </w:r>
      <w:r>
        <w:rPr>
          <w:rFonts w:hint="eastAsia"/>
        </w:rPr>
        <w:t xml:space="preserve">일 </w:t>
      </w:r>
    </w:p>
    <w:p w14:paraId="4F64726F" w14:textId="28CE6B1A" w:rsidR="00720527" w:rsidRDefault="00720527"/>
    <w:p w14:paraId="11EF80B1" w14:textId="4F96CE4C" w:rsidR="00720527" w:rsidRPr="0091490A" w:rsidRDefault="00720527" w:rsidP="00CD2B43">
      <w:pPr>
        <w:pStyle w:val="a4"/>
        <w:numPr>
          <w:ilvl w:val="0"/>
          <w:numId w:val="4"/>
        </w:numPr>
        <w:ind w:leftChars="0"/>
        <w:rPr>
          <w:b/>
          <w:bCs/>
        </w:rPr>
      </w:pPr>
      <w:r w:rsidRPr="0091490A">
        <w:rPr>
          <w:rFonts w:hint="eastAsia"/>
          <w:b/>
          <w:bCs/>
        </w:rPr>
        <w:t>제출장소</w:t>
      </w:r>
    </w:p>
    <w:p w14:paraId="27CFB23C" w14:textId="2491FC4B" w:rsidR="00355D6A" w:rsidRDefault="00355D6A" w:rsidP="00CD2B43">
      <w:pPr>
        <w:ind w:firstLine="800"/>
      </w:pPr>
      <w:r>
        <w:t>㈜</w:t>
      </w:r>
      <w:r>
        <w:rPr>
          <w:rFonts w:hint="eastAsia"/>
        </w:rPr>
        <w:t>에바</w:t>
      </w:r>
      <w:r w:rsidR="00720527">
        <w:rPr>
          <w:rFonts w:hint="eastAsia"/>
        </w:rPr>
        <w:t xml:space="preserve"> (</w:t>
      </w:r>
      <w:r>
        <w:rPr>
          <w:rFonts w:hint="eastAsia"/>
        </w:rPr>
        <w:t>주주 확인서류/</w:t>
      </w:r>
      <w:r w:rsidR="00720527">
        <w:rPr>
          <w:rFonts w:hint="eastAsia"/>
        </w:rPr>
        <w:t>신분증 지참)</w:t>
      </w:r>
      <w:r w:rsidR="00CD2B43">
        <w:t xml:space="preserve"> </w:t>
      </w:r>
    </w:p>
    <w:p w14:paraId="65177966" w14:textId="3886D89A" w:rsidR="00720527" w:rsidRDefault="0022479C" w:rsidP="00CD2B43">
      <w:pPr>
        <w:ind w:firstLine="800"/>
      </w:pPr>
      <w:r>
        <w:rPr>
          <w:rFonts w:hint="eastAsia"/>
        </w:rPr>
        <w:t xml:space="preserve">주소 </w:t>
      </w:r>
      <w:r>
        <w:t xml:space="preserve">: </w:t>
      </w:r>
      <w:r w:rsidR="00720527">
        <w:rPr>
          <w:rFonts w:hint="eastAsia"/>
        </w:rPr>
        <w:t xml:space="preserve">경기도 </w:t>
      </w:r>
      <w:r w:rsidR="00355D6A">
        <w:rPr>
          <w:rFonts w:hint="eastAsia"/>
        </w:rPr>
        <w:t xml:space="preserve">성남시 수정구 </w:t>
      </w:r>
      <w:proofErr w:type="spellStart"/>
      <w:r w:rsidR="00355D6A">
        <w:rPr>
          <w:rFonts w:hint="eastAsia"/>
        </w:rPr>
        <w:t>창업로</w:t>
      </w:r>
      <w:proofErr w:type="spellEnd"/>
      <w:r w:rsidR="00355D6A">
        <w:rPr>
          <w:rFonts w:hint="eastAsia"/>
        </w:rPr>
        <w:t xml:space="preserve"> 42, 919호</w:t>
      </w:r>
    </w:p>
    <w:p w14:paraId="4ED764CD" w14:textId="10AA0586" w:rsidR="00CD2B43" w:rsidRDefault="00CD2B43" w:rsidP="00CD2B43">
      <w:pPr>
        <w:jc w:val="center"/>
      </w:pPr>
    </w:p>
    <w:p w14:paraId="65A29170" w14:textId="77777777" w:rsidR="00EE5F08" w:rsidRDefault="00EE5F08" w:rsidP="00CD2B43">
      <w:pPr>
        <w:jc w:val="center"/>
      </w:pPr>
    </w:p>
    <w:p w14:paraId="7984A874" w14:textId="2431EB73" w:rsidR="00CD2B43" w:rsidRDefault="00CD2B43" w:rsidP="00CD2B43">
      <w:pPr>
        <w:jc w:val="center"/>
      </w:pPr>
      <w:r>
        <w:rPr>
          <w:rFonts w:hint="eastAsia"/>
        </w:rPr>
        <w:t>2</w:t>
      </w:r>
      <w:r>
        <w:t>02</w:t>
      </w:r>
      <w:r w:rsidR="00355D6A">
        <w:rPr>
          <w:rFonts w:hint="eastAsia"/>
        </w:rPr>
        <w:t>4</w:t>
      </w:r>
      <w:r>
        <w:rPr>
          <w:rFonts w:hint="eastAsia"/>
        </w:rPr>
        <w:t xml:space="preserve">년 </w:t>
      </w:r>
      <w:r w:rsidR="00355D6A">
        <w:rPr>
          <w:rFonts w:hint="eastAsia"/>
        </w:rPr>
        <w:t>3</w:t>
      </w:r>
      <w:r>
        <w:rPr>
          <w:rFonts w:hint="eastAsia"/>
        </w:rPr>
        <w:t xml:space="preserve">월 </w:t>
      </w:r>
      <w:r w:rsidR="00355D6A">
        <w:rPr>
          <w:rFonts w:hint="eastAsia"/>
        </w:rPr>
        <w:t>29</w:t>
      </w:r>
      <w:r>
        <w:rPr>
          <w:rFonts w:hint="eastAsia"/>
        </w:rPr>
        <w:t>일</w:t>
      </w:r>
    </w:p>
    <w:p w14:paraId="78799ABD" w14:textId="77777777" w:rsidR="006A15AD" w:rsidRDefault="006A15AD" w:rsidP="00CD2B43">
      <w:pPr>
        <w:jc w:val="center"/>
      </w:pPr>
    </w:p>
    <w:p w14:paraId="4DD49364" w14:textId="17BCAB8F" w:rsidR="00CD2B43" w:rsidRPr="00CD2B43" w:rsidRDefault="00355D6A" w:rsidP="00CD2B43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주식회사 에바</w:t>
      </w:r>
    </w:p>
    <w:p w14:paraId="0CEB6890" w14:textId="03D09538" w:rsidR="00E662CD" w:rsidRDefault="00CD2B43" w:rsidP="006A15AD">
      <w:pPr>
        <w:jc w:val="center"/>
      </w:pPr>
      <w:r w:rsidRPr="00CD2B43">
        <w:rPr>
          <w:rFonts w:hint="eastAsia"/>
          <w:b/>
          <w:bCs/>
          <w:sz w:val="28"/>
          <w:szCs w:val="32"/>
        </w:rPr>
        <w:t xml:space="preserve">대표이사 </w:t>
      </w:r>
      <w:r w:rsidR="00355D6A">
        <w:rPr>
          <w:rFonts w:hint="eastAsia"/>
          <w:b/>
          <w:bCs/>
          <w:sz w:val="28"/>
          <w:szCs w:val="32"/>
        </w:rPr>
        <w:t>이 훈</w:t>
      </w:r>
      <w:r w:rsidRPr="00CD2B43">
        <w:rPr>
          <w:rFonts w:hint="eastAsia"/>
          <w:b/>
          <w:bCs/>
          <w:sz w:val="28"/>
          <w:szCs w:val="32"/>
        </w:rPr>
        <w:t xml:space="preserve"> </w:t>
      </w:r>
      <w:r w:rsidRPr="00CD2B43">
        <w:rPr>
          <w:b/>
          <w:bCs/>
          <w:sz w:val="28"/>
          <w:szCs w:val="32"/>
        </w:rPr>
        <w:t>(</w:t>
      </w:r>
      <w:proofErr w:type="spellStart"/>
      <w:r w:rsidRPr="00CD2B43">
        <w:rPr>
          <w:rFonts w:hint="eastAsia"/>
          <w:b/>
          <w:bCs/>
          <w:sz w:val="28"/>
          <w:szCs w:val="32"/>
        </w:rPr>
        <w:t>직인생략</w:t>
      </w:r>
      <w:proofErr w:type="spellEnd"/>
      <w:r w:rsidRPr="00CD2B43">
        <w:rPr>
          <w:b/>
          <w:bCs/>
          <w:sz w:val="28"/>
          <w:szCs w:val="32"/>
        </w:rPr>
        <w:t>)</w:t>
      </w:r>
    </w:p>
    <w:sectPr w:rsidR="00E662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CBF4" w14:textId="77777777" w:rsidR="00CA24E3" w:rsidRDefault="00CA24E3" w:rsidP="00732D2F">
      <w:pPr>
        <w:spacing w:after="0" w:line="240" w:lineRule="auto"/>
      </w:pPr>
      <w:r>
        <w:separator/>
      </w:r>
    </w:p>
  </w:endnote>
  <w:endnote w:type="continuationSeparator" w:id="0">
    <w:p w14:paraId="42544A9A" w14:textId="77777777" w:rsidR="00CA24E3" w:rsidRDefault="00CA24E3" w:rsidP="0073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BD10" w14:textId="77777777" w:rsidR="00CA24E3" w:rsidRDefault="00CA24E3" w:rsidP="00732D2F">
      <w:pPr>
        <w:spacing w:after="0" w:line="240" w:lineRule="auto"/>
      </w:pPr>
      <w:r>
        <w:separator/>
      </w:r>
    </w:p>
  </w:footnote>
  <w:footnote w:type="continuationSeparator" w:id="0">
    <w:p w14:paraId="6DA543A1" w14:textId="77777777" w:rsidR="00CA24E3" w:rsidRDefault="00CA24E3" w:rsidP="00732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0EC"/>
    <w:multiLevelType w:val="hybridMultilevel"/>
    <w:tmpl w:val="36B87E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9400DA"/>
    <w:multiLevelType w:val="hybridMultilevel"/>
    <w:tmpl w:val="8AAC5F2E"/>
    <w:lvl w:ilvl="0" w:tplc="DFF2F808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9801DE3"/>
    <w:multiLevelType w:val="hybridMultilevel"/>
    <w:tmpl w:val="39DC170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F9B5B05"/>
    <w:multiLevelType w:val="hybridMultilevel"/>
    <w:tmpl w:val="454A95E2"/>
    <w:lvl w:ilvl="0" w:tplc="DFF2F808">
      <w:start w:val="1"/>
      <w:numFmt w:val="decimal"/>
      <w:lvlText w:val="%1)"/>
      <w:lvlJc w:val="left"/>
      <w:pPr>
        <w:ind w:left="15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" w15:restartNumberingAfterBreak="0">
    <w:nsid w:val="1BAA7C5E"/>
    <w:multiLevelType w:val="hybridMultilevel"/>
    <w:tmpl w:val="655C177C"/>
    <w:lvl w:ilvl="0" w:tplc="5A3035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55A39EC"/>
    <w:multiLevelType w:val="hybridMultilevel"/>
    <w:tmpl w:val="FF7CFDAC"/>
    <w:lvl w:ilvl="0" w:tplc="DFF2F8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E835832"/>
    <w:multiLevelType w:val="hybridMultilevel"/>
    <w:tmpl w:val="3BCC90E0"/>
    <w:lvl w:ilvl="0" w:tplc="94563D1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1D95775"/>
    <w:multiLevelType w:val="hybridMultilevel"/>
    <w:tmpl w:val="8AAC5F2E"/>
    <w:lvl w:ilvl="0" w:tplc="DFF2F808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 w16cid:durableId="1642466425">
    <w:abstractNumId w:val="0"/>
  </w:num>
  <w:num w:numId="2" w16cid:durableId="1518884667">
    <w:abstractNumId w:val="4"/>
  </w:num>
  <w:num w:numId="3" w16cid:durableId="1820999778">
    <w:abstractNumId w:val="5"/>
  </w:num>
  <w:num w:numId="4" w16cid:durableId="1652178598">
    <w:abstractNumId w:val="2"/>
  </w:num>
  <w:num w:numId="5" w16cid:durableId="48500656">
    <w:abstractNumId w:val="3"/>
  </w:num>
  <w:num w:numId="6" w16cid:durableId="271060444">
    <w:abstractNumId w:val="1"/>
  </w:num>
  <w:num w:numId="7" w16cid:durableId="1803769174">
    <w:abstractNumId w:val="6"/>
  </w:num>
  <w:num w:numId="8" w16cid:durableId="1193612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D"/>
    <w:rsid w:val="00160B49"/>
    <w:rsid w:val="001928A3"/>
    <w:rsid w:val="0022479C"/>
    <w:rsid w:val="00355D6A"/>
    <w:rsid w:val="00404A61"/>
    <w:rsid w:val="004C6651"/>
    <w:rsid w:val="00536B3B"/>
    <w:rsid w:val="005660FA"/>
    <w:rsid w:val="00672192"/>
    <w:rsid w:val="006A15AD"/>
    <w:rsid w:val="00720527"/>
    <w:rsid w:val="00732D2F"/>
    <w:rsid w:val="0091490A"/>
    <w:rsid w:val="009B74B3"/>
    <w:rsid w:val="00B565A0"/>
    <w:rsid w:val="00CA24E3"/>
    <w:rsid w:val="00CD2B43"/>
    <w:rsid w:val="00D44770"/>
    <w:rsid w:val="00E662CD"/>
    <w:rsid w:val="00EE5F08"/>
    <w:rsid w:val="00EF533C"/>
    <w:rsid w:val="00F52846"/>
    <w:rsid w:val="00F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CD662"/>
  <w15:chartTrackingRefBased/>
  <w15:docId w15:val="{DAF2CFFE-5117-4120-9873-4646552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D2B43"/>
  </w:style>
  <w:style w:type="character" w:customStyle="1" w:styleId="Char">
    <w:name w:val="날짜 Char"/>
    <w:basedOn w:val="a0"/>
    <w:link w:val="a3"/>
    <w:uiPriority w:val="99"/>
    <w:semiHidden/>
    <w:rsid w:val="00CD2B43"/>
  </w:style>
  <w:style w:type="paragraph" w:styleId="a4">
    <w:name w:val="List Paragraph"/>
    <w:basedOn w:val="a"/>
    <w:uiPriority w:val="34"/>
    <w:qFormat/>
    <w:rsid w:val="00CD2B43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732D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32D2F"/>
  </w:style>
  <w:style w:type="paragraph" w:styleId="a6">
    <w:name w:val="footer"/>
    <w:basedOn w:val="a"/>
    <w:link w:val="Char1"/>
    <w:uiPriority w:val="99"/>
    <w:unhideWhenUsed/>
    <w:rsid w:val="00732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3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4B32-2A02-40A6-8704-5353F021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인사총무팀 손지승 팀장</dc:creator>
  <cp:keywords/>
  <dc:description/>
  <cp:lastModifiedBy>Stamm (손지승)</cp:lastModifiedBy>
  <cp:revision>29</cp:revision>
  <cp:lastPrinted>2024-04-29T05:35:00Z</cp:lastPrinted>
  <dcterms:created xsi:type="dcterms:W3CDTF">2021-04-13T09:44:00Z</dcterms:created>
  <dcterms:modified xsi:type="dcterms:W3CDTF">2024-04-29T06:28:00Z</dcterms:modified>
</cp:coreProperties>
</file>